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3BD43" w14:textId="77777777" w:rsidR="0008518B" w:rsidRPr="0050389A" w:rsidRDefault="0008518B" w:rsidP="0008518B">
      <w:pPr>
        <w:pStyle w:val="Titel"/>
        <w:pBdr>
          <w:bottom w:val="single" w:sz="8" w:space="8" w:color="4F81BD"/>
        </w:pBdr>
        <w:spacing w:after="0"/>
        <w:rPr>
          <w:rFonts w:ascii="Calibri" w:hAnsi="Calibri" w:cs="Calibri"/>
          <w:color w:val="365F91"/>
          <w:sz w:val="40"/>
          <w:szCs w:val="40"/>
        </w:rPr>
      </w:pPr>
      <w:r>
        <w:rPr>
          <w:rFonts w:cs="Times New Roman"/>
          <w:noProof/>
          <w:lang w:eastAsia="de-DE"/>
        </w:rPr>
        <w:drawing>
          <wp:inline distT="0" distB="0" distL="0" distR="0" wp14:anchorId="39F90F99" wp14:editId="22D82106">
            <wp:extent cx="990600" cy="8953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</w:t>
      </w:r>
      <w:r>
        <w:rPr>
          <w:rFonts w:ascii="Calibri" w:hAnsi="Calibri" w:cs="Calibri"/>
          <w:color w:val="365F91"/>
          <w:sz w:val="40"/>
          <w:szCs w:val="40"/>
        </w:rPr>
        <w:t>FDP-</w:t>
      </w:r>
      <w:r w:rsidRPr="00725D47">
        <w:rPr>
          <w:rFonts w:ascii="Calibri" w:hAnsi="Calibri" w:cs="Calibri"/>
          <w:color w:val="365F91"/>
          <w:sz w:val="40"/>
          <w:szCs w:val="40"/>
        </w:rPr>
        <w:t>Fraktion der Stadt</w:t>
      </w:r>
      <w:r w:rsidRPr="00725D47">
        <w:rPr>
          <w:rFonts w:ascii="Calibri" w:hAnsi="Calibri" w:cs="Calibri"/>
          <w:color w:val="365F91"/>
          <w:sz w:val="44"/>
          <w:szCs w:val="44"/>
        </w:rPr>
        <w:t xml:space="preserve"> </w:t>
      </w:r>
      <w:r w:rsidRPr="00725D47">
        <w:rPr>
          <w:rFonts w:ascii="Calibri" w:hAnsi="Calibri" w:cs="Calibri"/>
          <w:color w:val="365F91"/>
          <w:sz w:val="40"/>
          <w:szCs w:val="40"/>
        </w:rPr>
        <w:t>Grebenstein</w:t>
      </w:r>
      <w:r w:rsidRPr="00E42B4E">
        <w:t xml:space="preserve">                                                                                   </w:t>
      </w:r>
    </w:p>
    <w:p w14:paraId="4FF067A4" w14:textId="77777777" w:rsidR="0008518B" w:rsidRPr="008908AE" w:rsidRDefault="0008518B" w:rsidP="0008518B">
      <w:pPr>
        <w:widowControl w:val="0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C4D02D" w14:textId="77777777" w:rsidR="0008518B" w:rsidRPr="008908AE" w:rsidRDefault="0008518B" w:rsidP="0008518B">
      <w:pPr>
        <w:widowControl w:val="0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9EBF" wp14:editId="0011EEBD">
                <wp:simplePos x="0" y="0"/>
                <wp:positionH relativeFrom="column">
                  <wp:posOffset>3481705</wp:posOffset>
                </wp:positionH>
                <wp:positionV relativeFrom="paragraph">
                  <wp:posOffset>35560</wp:posOffset>
                </wp:positionV>
                <wp:extent cx="2286000" cy="1571625"/>
                <wp:effectExtent l="9525" t="6350" r="952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25DD" w14:textId="77777777" w:rsidR="0008518B" w:rsidRPr="008908AE" w:rsidRDefault="0008518B" w:rsidP="0008518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Vorsitzende: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Heike Giede-Jeppe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Giedenhof 2                                                                                                                                          </w:t>
                            </w:r>
                          </w:p>
                          <w:p w14:paraId="714842FC" w14:textId="77777777" w:rsidR="0008518B" w:rsidRDefault="0008518B" w:rsidP="0008518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34393 Grebenstein</w:t>
                            </w:r>
                          </w:p>
                          <w:p w14:paraId="7C3EA41F" w14:textId="77777777" w:rsidR="0008518B" w:rsidRDefault="0008518B" w:rsidP="0008518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Tel.:05674 318</w:t>
                            </w:r>
                          </w:p>
                          <w:p w14:paraId="0A2B2CBB" w14:textId="77777777" w:rsidR="0008518B" w:rsidRPr="008908AE" w:rsidRDefault="0008518B" w:rsidP="0008518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giede-jeppe@web.de</w:t>
                            </w:r>
                          </w:p>
                          <w:p w14:paraId="355FB1F7" w14:textId="77777777" w:rsidR="0008518B" w:rsidRPr="008908AE" w:rsidRDefault="0008518B" w:rsidP="0008518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333B14C4" w14:textId="77777777" w:rsidR="0008518B" w:rsidRPr="008908AE" w:rsidRDefault="0008518B" w:rsidP="0008518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</w:p>
                          <w:p w14:paraId="7C987A57" w14:textId="21B8FBDA" w:rsidR="0008518B" w:rsidRPr="008908AE" w:rsidRDefault="0008518B" w:rsidP="0008518B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Grebenstein, den 29.Oktober 2020</w:t>
                            </w:r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 w14:paraId="009A6554" w14:textId="77777777" w:rsidR="0008518B" w:rsidRDefault="0008518B" w:rsidP="0008518B">
                            <w:r w:rsidRPr="00890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79E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15pt;margin-top:2.8pt;width:180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">
                <v:textbox>
                  <w:txbxContent>
                    <w:p w14:paraId="0BDB25DD" w14:textId="77777777" w:rsidR="0008518B" w:rsidRPr="008908AE" w:rsidRDefault="0008518B" w:rsidP="0008518B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Vorsitzende: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Heike Giede-Jeppe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Giedenhof 2                                                                                                                                          </w:t>
                      </w:r>
                    </w:p>
                    <w:p w14:paraId="714842FC" w14:textId="77777777" w:rsidR="0008518B" w:rsidRDefault="0008518B" w:rsidP="0008518B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34393 Grebenstein</w:t>
                      </w:r>
                    </w:p>
                    <w:p w14:paraId="7C3EA41F" w14:textId="77777777" w:rsidR="0008518B" w:rsidRDefault="0008518B" w:rsidP="0008518B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Tel.:05674 318</w:t>
                      </w:r>
                    </w:p>
                    <w:p w14:paraId="0A2B2CBB" w14:textId="77777777" w:rsidR="0008518B" w:rsidRPr="008908AE" w:rsidRDefault="0008518B" w:rsidP="0008518B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giede-jeppe@web.de</w:t>
                      </w:r>
                    </w:p>
                    <w:p w14:paraId="355FB1F7" w14:textId="77777777" w:rsidR="0008518B" w:rsidRPr="008908AE" w:rsidRDefault="0008518B" w:rsidP="0008518B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333B14C4" w14:textId="77777777" w:rsidR="0008518B" w:rsidRPr="008908AE" w:rsidRDefault="0008518B" w:rsidP="0008518B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</w:t>
                      </w:r>
                    </w:p>
                    <w:p w14:paraId="7C987A57" w14:textId="21B8FBDA" w:rsidR="0008518B" w:rsidRPr="008908AE" w:rsidRDefault="0008518B" w:rsidP="0008518B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Grebenstein, den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29.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Oktober 20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</w:t>
                      </w:r>
                    </w:p>
                    <w:p w14:paraId="009A6554" w14:textId="77777777" w:rsidR="0008518B" w:rsidRDefault="0008518B" w:rsidP="0008518B">
                      <w:r w:rsidRPr="00890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908AE">
        <w:rPr>
          <w:rFonts w:ascii="Arial" w:hAnsi="Arial" w:cs="Arial"/>
          <w:sz w:val="20"/>
          <w:szCs w:val="20"/>
        </w:rPr>
        <w:t xml:space="preserve"> </w:t>
      </w:r>
    </w:p>
    <w:p w14:paraId="1D7320C5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</w:p>
    <w:p w14:paraId="64BCF7E9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</w:p>
    <w:p w14:paraId="407F9763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Herrn</w:t>
      </w:r>
    </w:p>
    <w:p w14:paraId="79DF8076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Stadtverordnetenvorsteher</w:t>
      </w:r>
    </w:p>
    <w:p w14:paraId="0E50245C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Peter Zanger</w:t>
      </w:r>
    </w:p>
    <w:p w14:paraId="338F89B5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Rathaus</w:t>
      </w:r>
    </w:p>
    <w:p w14:paraId="24A2A5A5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34393 Grebenstein</w:t>
      </w:r>
    </w:p>
    <w:p w14:paraId="0EB969F6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7A22ACA0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1F45610D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43A8EAFE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424BDFC0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73D39B8B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</w:p>
    <w:p w14:paraId="49D6CEB6" w14:textId="70834F83" w:rsidR="0008518B" w:rsidRDefault="0008518B" w:rsidP="00085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Antrag zur Stadtverordnetenversammlung am 18.12.2020</w:t>
      </w:r>
    </w:p>
    <w:p w14:paraId="50C4ED7D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2DD7B84A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47C5CD98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Sehr geehrter Herr Zanger,</w:t>
      </w:r>
    </w:p>
    <w:p w14:paraId="0A6D0A7A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14379E06" w14:textId="5C956124" w:rsidR="0008518B" w:rsidRPr="00BE63B0" w:rsidRDefault="0008518B" w:rsidP="0008518B">
      <w:pPr>
        <w:rPr>
          <w:rFonts w:ascii="Arial" w:hAnsi="Arial" w:cs="Arial"/>
          <w:sz w:val="20"/>
          <w:szCs w:val="20"/>
        </w:rPr>
      </w:pPr>
      <w:r w:rsidRPr="00BE63B0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FDP - Fraktion bittet, folgenden Antrag zur Tagesordnung der Stadtverordnetenversammlung am 18.12.2020 </w:t>
      </w:r>
      <w:r w:rsidRPr="00BE63B0">
        <w:rPr>
          <w:rFonts w:ascii="Arial" w:hAnsi="Arial" w:cs="Arial"/>
          <w:sz w:val="20"/>
          <w:szCs w:val="20"/>
        </w:rPr>
        <w:t>zu nehmen:</w:t>
      </w:r>
    </w:p>
    <w:p w14:paraId="34B60C65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559BBC5A" w14:textId="03836383" w:rsidR="0008518B" w:rsidRPr="0008518B" w:rsidRDefault="0008518B" w:rsidP="0008518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18B">
        <w:rPr>
          <w:rFonts w:ascii="Arial" w:hAnsi="Arial" w:cs="Arial"/>
          <w:sz w:val="20"/>
          <w:szCs w:val="20"/>
        </w:rPr>
        <w:t>Die Sperrung des Marktplatzes wird sofort aufgehoben. Der Marktplatz wird bis zur Entscheidung über ein Nutzungs- und Gestaltungskonzept geöffnet. Ausgeschlossen davon ist die aktive Bauphase vor dem Rathaus.</w:t>
      </w:r>
    </w:p>
    <w:p w14:paraId="5295A395" w14:textId="461966BA" w:rsidR="0008518B" w:rsidRDefault="0008518B" w:rsidP="0008518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18B">
        <w:rPr>
          <w:rFonts w:ascii="Arial" w:hAnsi="Arial" w:cs="Arial"/>
          <w:sz w:val="20"/>
          <w:szCs w:val="20"/>
        </w:rPr>
        <w:t>Die bisherige Einbahnstraßenregelung ist aufzuheben.</w:t>
      </w:r>
    </w:p>
    <w:p w14:paraId="5786C7EF" w14:textId="4CBD9762" w:rsidR="0008518B" w:rsidRDefault="00E75D40" w:rsidP="0008518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8518B">
        <w:rPr>
          <w:rFonts w:ascii="Arial" w:hAnsi="Arial" w:cs="Arial"/>
          <w:sz w:val="20"/>
          <w:szCs w:val="20"/>
        </w:rPr>
        <w:t>n der Oberen</w:t>
      </w:r>
      <w:r>
        <w:rPr>
          <w:rFonts w:ascii="Arial" w:hAnsi="Arial" w:cs="Arial"/>
          <w:sz w:val="20"/>
          <w:szCs w:val="20"/>
        </w:rPr>
        <w:t>-</w:t>
      </w:r>
      <w:r w:rsidR="0008518B">
        <w:rPr>
          <w:rFonts w:ascii="Arial" w:hAnsi="Arial" w:cs="Arial"/>
          <w:sz w:val="20"/>
          <w:szCs w:val="20"/>
        </w:rPr>
        <w:t xml:space="preserve"> und Unter</w:t>
      </w:r>
      <w:r>
        <w:rPr>
          <w:rFonts w:ascii="Arial" w:hAnsi="Arial" w:cs="Arial"/>
          <w:sz w:val="20"/>
          <w:szCs w:val="20"/>
        </w:rPr>
        <w:t xml:space="preserve"> Hofstraße, Am Blauen Wandstein, in der Oberen und Unteren Strohstraße sind Gehwege auszubauen und Parkhaltebuchten einzurichten.</w:t>
      </w:r>
    </w:p>
    <w:p w14:paraId="20655CCD" w14:textId="60022293" w:rsidR="00E75D40" w:rsidRDefault="00E75D40" w:rsidP="0008518B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Haushaltsplan 2021 sind Haushaltsmittel bereitzustellen.</w:t>
      </w:r>
    </w:p>
    <w:p w14:paraId="4CF54F2C" w14:textId="05FA2A98" w:rsidR="00E75D40" w:rsidRDefault="00E75D40" w:rsidP="00E75D40">
      <w:pPr>
        <w:rPr>
          <w:rFonts w:ascii="Arial" w:hAnsi="Arial" w:cs="Arial"/>
          <w:sz w:val="20"/>
          <w:szCs w:val="20"/>
        </w:rPr>
      </w:pPr>
    </w:p>
    <w:p w14:paraId="6940B067" w14:textId="40E6F604" w:rsidR="00E75D40" w:rsidRDefault="00E75D40" w:rsidP="00E75D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Begründung:</w:t>
      </w:r>
    </w:p>
    <w:p w14:paraId="7778D170" w14:textId="7107BBA8" w:rsidR="00E75D40" w:rsidRDefault="00E75D40" w:rsidP="00E75D40">
      <w:pPr>
        <w:rPr>
          <w:rFonts w:ascii="Arial" w:hAnsi="Arial" w:cs="Arial"/>
          <w:sz w:val="20"/>
          <w:szCs w:val="20"/>
        </w:rPr>
      </w:pPr>
    </w:p>
    <w:p w14:paraId="50B7138B" w14:textId="07ED0E25" w:rsidR="00E75D40" w:rsidRDefault="00E75D40" w:rsidP="00E75D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Ohne ersichtlichen Grund ist der Marktplatz </w:t>
      </w:r>
      <w:r w:rsidR="009B1762">
        <w:rPr>
          <w:rFonts w:ascii="Arial" w:hAnsi="Arial" w:cs="Arial"/>
          <w:sz w:val="20"/>
          <w:szCs w:val="20"/>
        </w:rPr>
        <w:t xml:space="preserve">derzeit </w:t>
      </w:r>
      <w:r>
        <w:rPr>
          <w:rFonts w:ascii="Arial" w:hAnsi="Arial" w:cs="Arial"/>
          <w:sz w:val="20"/>
          <w:szCs w:val="20"/>
        </w:rPr>
        <w:t xml:space="preserve">für den Durchgangsverkehr gesperrt. Eine Nutzung wie während der Sommermonate ist </w:t>
      </w:r>
      <w:r w:rsidR="006557F3">
        <w:rPr>
          <w:rFonts w:ascii="Arial" w:hAnsi="Arial" w:cs="Arial"/>
          <w:sz w:val="20"/>
          <w:szCs w:val="20"/>
        </w:rPr>
        <w:t xml:space="preserve">während der kalten Jahreszeit </w:t>
      </w:r>
      <w:r>
        <w:rPr>
          <w:rFonts w:ascii="Arial" w:hAnsi="Arial" w:cs="Arial"/>
          <w:sz w:val="20"/>
          <w:szCs w:val="20"/>
        </w:rPr>
        <w:t>nicht mehr gegeben.</w:t>
      </w:r>
    </w:p>
    <w:p w14:paraId="752334E7" w14:textId="5038BEF6" w:rsidR="00E75D40" w:rsidRDefault="00E75D40" w:rsidP="00085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äußerst belastende Verkehrssituation für die Anwohner in der Oberen- und Unter Hofstraße, Am Blauen Wandstein, in der Oberen und Unteren Strohstraße ist nicht nur störend sondern birgt auch Gefahren, da in weiten Bereichen keine Gehwege oder Haltebuchten</w:t>
      </w:r>
      <w:r w:rsidR="009B1762">
        <w:rPr>
          <w:rFonts w:ascii="Arial" w:hAnsi="Arial" w:cs="Arial"/>
          <w:sz w:val="20"/>
          <w:szCs w:val="20"/>
        </w:rPr>
        <w:t xml:space="preserve"> u.a. für Anwohner</w:t>
      </w:r>
      <w:r>
        <w:rPr>
          <w:rFonts w:ascii="Arial" w:hAnsi="Arial" w:cs="Arial"/>
          <w:sz w:val="20"/>
          <w:szCs w:val="20"/>
        </w:rPr>
        <w:t xml:space="preserve"> eingerichtet sind.</w:t>
      </w:r>
    </w:p>
    <w:p w14:paraId="586082AC" w14:textId="13C54A40" w:rsidR="00E75D40" w:rsidRDefault="00E75D40" w:rsidP="00085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Ausfahrt für die Feuerwehr im Einsatz</w:t>
      </w:r>
      <w:r w:rsidR="006557F3">
        <w:rPr>
          <w:rFonts w:ascii="Arial" w:hAnsi="Arial" w:cs="Arial"/>
          <w:sz w:val="20"/>
          <w:szCs w:val="20"/>
        </w:rPr>
        <w:t xml:space="preserve"> ist erschwert. D</w:t>
      </w:r>
      <w:r>
        <w:rPr>
          <w:rFonts w:ascii="Arial" w:hAnsi="Arial" w:cs="Arial"/>
          <w:sz w:val="20"/>
          <w:szCs w:val="20"/>
        </w:rPr>
        <w:t xml:space="preserve">urch diese engen Straßen </w:t>
      </w:r>
      <w:r w:rsidR="006557F3">
        <w:rPr>
          <w:rFonts w:ascii="Arial" w:hAnsi="Arial" w:cs="Arial"/>
          <w:sz w:val="20"/>
          <w:szCs w:val="20"/>
        </w:rPr>
        <w:t xml:space="preserve">mit den parkenden PKWs kann es zu erheblichen Beeinträchtigungen führen und die </w:t>
      </w:r>
      <w:r w:rsidR="008F036C">
        <w:rPr>
          <w:rFonts w:ascii="Arial" w:hAnsi="Arial" w:cs="Arial"/>
          <w:sz w:val="20"/>
          <w:szCs w:val="20"/>
        </w:rPr>
        <w:t>zügige Ankunft am Einsatzort verschiebt sich.</w:t>
      </w:r>
    </w:p>
    <w:p w14:paraId="04C11C9F" w14:textId="77777777" w:rsidR="008F036C" w:rsidRDefault="008F036C" w:rsidP="00085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attraktiver Mittelpunkt unserer Stadt ist der Marktplatz zurzeit nicht.</w:t>
      </w:r>
    </w:p>
    <w:p w14:paraId="57BBBCBE" w14:textId="2F0633AA" w:rsidR="008F036C" w:rsidRDefault="008F036C" w:rsidP="00085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Bauabsperrungen und die zusammengeklappten Sitzmöbel sind wahrlich kein ästhetisches und einladendes Bild für Grebenstein.</w:t>
      </w:r>
    </w:p>
    <w:p w14:paraId="5B27DA9D" w14:textId="77777777" w:rsidR="008F036C" w:rsidRDefault="008F036C" w:rsidP="0008518B">
      <w:pPr>
        <w:rPr>
          <w:rFonts w:ascii="Arial" w:hAnsi="Arial" w:cs="Arial"/>
          <w:sz w:val="20"/>
          <w:szCs w:val="20"/>
        </w:rPr>
      </w:pPr>
    </w:p>
    <w:p w14:paraId="51B171A1" w14:textId="58449C2A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Mit freundlichem Gruß</w:t>
      </w:r>
    </w:p>
    <w:p w14:paraId="6B2BD31D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</w:p>
    <w:p w14:paraId="0B4EE6B7" w14:textId="77777777" w:rsidR="0008518B" w:rsidRDefault="0008518B" w:rsidP="0008518B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B008AF9" wp14:editId="6EE042C7">
            <wp:extent cx="4095750" cy="771525"/>
            <wp:effectExtent l="0" t="0" r="0" b="0"/>
            <wp:docPr id="2" name="Grafik 2" descr="C:\Users\Hans-Konrad\AppData\Local\Microsoft\Windows\INetCacheContent.Word\Heike Giede-Jepp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-Konrad\AppData\Local\Microsoft\Windows\INetCacheContent.Word\Heike Giede-Jeppe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5B299" w14:textId="77777777" w:rsidR="0008518B" w:rsidRPr="008908AE" w:rsidRDefault="0008518B" w:rsidP="00085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Heike Giede-Jeppe</w:t>
      </w:r>
    </w:p>
    <w:p w14:paraId="28D199A9" w14:textId="77777777" w:rsidR="0008518B" w:rsidRDefault="0008518B" w:rsidP="0008518B"/>
    <w:p w14:paraId="0C00A876" w14:textId="77777777" w:rsidR="0008518B" w:rsidRDefault="0008518B" w:rsidP="0008518B"/>
    <w:p w14:paraId="104B75F6" w14:textId="77777777" w:rsidR="0008518B" w:rsidRDefault="0008518B" w:rsidP="0008518B"/>
    <w:p w14:paraId="6D7C4210" w14:textId="77777777" w:rsidR="0008518B" w:rsidRDefault="0008518B"/>
    <w:sectPr w:rsidR="000851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0F9E"/>
    <w:multiLevelType w:val="hybridMultilevel"/>
    <w:tmpl w:val="B49E97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0DF"/>
    <w:multiLevelType w:val="hybridMultilevel"/>
    <w:tmpl w:val="2CA89C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44D15"/>
    <w:multiLevelType w:val="hybridMultilevel"/>
    <w:tmpl w:val="C062ED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8B"/>
    <w:rsid w:val="0008518B"/>
    <w:rsid w:val="006557F3"/>
    <w:rsid w:val="008F036C"/>
    <w:rsid w:val="009B1762"/>
    <w:rsid w:val="00E7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B5DC"/>
  <w15:chartTrackingRefBased/>
  <w15:docId w15:val="{49F359A0-3FB4-4222-8DBC-E07ECE2D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08518B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rsid w:val="0008518B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085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Giede-Jeppe</dc:creator>
  <cp:keywords/>
  <dc:description/>
  <cp:lastModifiedBy>Heike Giede-Jeppe</cp:lastModifiedBy>
  <cp:revision>2</cp:revision>
  <dcterms:created xsi:type="dcterms:W3CDTF">2020-10-29T17:00:00Z</dcterms:created>
  <dcterms:modified xsi:type="dcterms:W3CDTF">2020-11-12T10:19:00Z</dcterms:modified>
</cp:coreProperties>
</file>